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33" w:rsidRPr="00CD0945" w:rsidRDefault="00562433" w:rsidP="00FB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562433" w:rsidRPr="00CD0945" w:rsidRDefault="00562433" w:rsidP="00FB6E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562433" w:rsidRPr="00CD0945" w:rsidRDefault="00562433" w:rsidP="00FB6E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562433" w:rsidRPr="00CD0945" w:rsidRDefault="00562433" w:rsidP="00FB6E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562433" w:rsidRDefault="00562433" w:rsidP="00FB6E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FB6E7F" w:rsidRPr="00FB6E7F" w:rsidRDefault="00FB6E7F" w:rsidP="00FB6E7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2433" w:rsidRPr="00F94D27" w:rsidRDefault="00562433" w:rsidP="0056243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ATTENDEES:</w:t>
      </w:r>
      <w:r w:rsidRPr="00F94D27">
        <w:rPr>
          <w:rFonts w:ascii="Times New Roman" w:hAnsi="Times New Roman" w:cs="Times New Roman"/>
          <w:sz w:val="24"/>
          <w:szCs w:val="24"/>
        </w:rPr>
        <w:t xml:space="preserve"> 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JOHN GREEN, JR. (J.G.)  </w:t>
      </w:r>
    </w:p>
    <w:p w:rsidR="004B6E9A" w:rsidRPr="00F94D27" w:rsidRDefault="00562433" w:rsidP="004B6E9A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 w:rsidR="004B6E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ABSENT</w:t>
      </w:r>
      <w:r w:rsidR="004B6E9A">
        <w:rPr>
          <w:rFonts w:ascii="Times New Roman" w:hAnsi="Times New Roman" w:cs="Times New Roman"/>
          <w:sz w:val="24"/>
          <w:szCs w:val="24"/>
        </w:rPr>
        <w:t xml:space="preserve"> - MEDICAL</w:t>
      </w:r>
    </w:p>
    <w:p w:rsidR="00562433" w:rsidRPr="00F94D27" w:rsidRDefault="00562433" w:rsidP="00562433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– ABSENT 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</w:p>
    <w:p w:rsidR="00562433" w:rsidRPr="00F94D27" w:rsidRDefault="00562433" w:rsidP="00562433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  <w:r w:rsidR="004B6E9A">
        <w:rPr>
          <w:rFonts w:ascii="Times New Roman" w:hAnsi="Times New Roman" w:cs="Times New Roman"/>
          <w:sz w:val="24"/>
          <w:szCs w:val="24"/>
        </w:rPr>
        <w:t>– ABSENT – MEDICAL</w:t>
      </w:r>
    </w:p>
    <w:p w:rsidR="00562433" w:rsidRPr="00F94D27" w:rsidRDefault="00562433" w:rsidP="00562433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562433" w:rsidRPr="00F94D27" w:rsidRDefault="00562433" w:rsidP="00562433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562433" w:rsidRDefault="00562433" w:rsidP="00562433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642233" w:rsidRDefault="00642233" w:rsidP="00562433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42233" w:rsidRDefault="00642233" w:rsidP="00642233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2</w:t>
      </w:r>
      <w:r>
        <w:rPr>
          <w:rFonts w:ascii="Times New Roman" w:eastAsia="Times New Roman" w:hAnsi="Times New Roman" w:cs="Times New Roman"/>
          <w:b/>
          <w:noProof/>
        </w:rPr>
        <w:t>)</w:t>
      </w:r>
      <w:r>
        <w:rPr>
          <w:rFonts w:ascii="Times New Roman" w:eastAsia="Times New Roman" w:hAnsi="Times New Roman" w:cs="Times New Roman"/>
          <w:b/>
          <w:noProof/>
        </w:rPr>
        <w:t xml:space="preserve">   </w:t>
      </w:r>
      <w:r>
        <w:rPr>
          <w:rFonts w:ascii="Times New Roman" w:eastAsia="Times New Roman" w:hAnsi="Times New Roman" w:cs="Times New Roman"/>
          <w:b/>
          <w:noProof/>
        </w:rPr>
        <w:t>EXECUTIVE SESSION</w:t>
      </w:r>
    </w:p>
    <w:p w:rsidR="00642233" w:rsidRPr="00F94D27" w:rsidRDefault="00642233" w:rsidP="004B6E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t>Pursuant to LRS 42:16 and 42:17, J. G. moves to Execu</w:t>
      </w:r>
      <w:r w:rsidR="00E05493">
        <w:rPr>
          <w:rFonts w:eastAsia="Times New Roman"/>
          <w:noProof/>
        </w:rPr>
        <w:t>tive Session in order to review</w:t>
      </w:r>
      <w:r>
        <w:rPr>
          <w:rFonts w:eastAsia="Times New Roman"/>
          <w:noProof/>
        </w:rPr>
        <w:t xml:space="preserve"> </w:t>
      </w:r>
      <w:r w:rsidR="00E05493">
        <w:rPr>
          <w:rFonts w:eastAsia="Times New Roman"/>
          <w:noProof/>
        </w:rPr>
        <w:t>Joe Ancona hearing and investigation</w:t>
      </w:r>
      <w:r>
        <w:rPr>
          <w:rFonts w:eastAsia="Times New Roman"/>
          <w:noProof/>
        </w:rPr>
        <w:t>.</w:t>
      </w:r>
      <w:r w:rsidR="004B6E9A">
        <w:rPr>
          <w:rFonts w:eastAsia="Times New Roman"/>
          <w:noProof/>
        </w:rPr>
        <w:t xml:space="preserve">  J.S</w:t>
      </w:r>
      <w:r>
        <w:rPr>
          <w:rFonts w:eastAsia="Times New Roman"/>
          <w:noProof/>
        </w:rPr>
        <w:t>. seconds; passed all ayes; adjourned to Executive Session.</w:t>
      </w:r>
    </w:p>
    <w:p w:rsidR="00562433" w:rsidRDefault="00562433"/>
    <w:p w:rsidR="00562433" w:rsidRPr="00F94D27" w:rsidRDefault="00562433" w:rsidP="004B6E9A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0B167D" w:rsidRDefault="004B6E9A" w:rsidP="004B6E9A">
      <w:pPr>
        <w:ind w:left="360"/>
        <w:jc w:val="both"/>
      </w:pPr>
      <w:r>
        <w:t>J.S. move</w:t>
      </w:r>
      <w:r w:rsidR="00FB6E7F">
        <w:t xml:space="preserve">s to accept minutes as written. </w:t>
      </w:r>
      <w:r>
        <w:t>J.G. seconds, passed, all ayes.  J. G. moves to approve financial report and to pay February bills and payroll; B.D. seconds, passed, all ayes.</w:t>
      </w:r>
    </w:p>
    <w:p w:rsidR="00562433" w:rsidRDefault="00562433"/>
    <w:p w:rsidR="00562433" w:rsidRDefault="00562433" w:rsidP="004B6E9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E43761" w:rsidRPr="00F61E30" w:rsidRDefault="00E43761" w:rsidP="00F61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ind w:left="360"/>
        <w:jc w:val="both"/>
        <w:rPr>
          <w:rFonts w:eastAsia="Times New Roman"/>
        </w:rPr>
      </w:pPr>
      <w:r w:rsidRPr="00F61E30">
        <w:rPr>
          <w:rFonts w:eastAsia="Times New Roman"/>
        </w:rPr>
        <w:t>Joe Ancona and his attorney Brigid Collins to receive determination of the commission regarding the hearing held in January. Ms. Collins submits to commission a letter of reference from fighter M. McDonald for Mr. Ancona.</w:t>
      </w:r>
    </w:p>
    <w:p w:rsidR="00562433" w:rsidRDefault="00562433"/>
    <w:p w:rsidR="00562433" w:rsidRDefault="00E43761" w:rsidP="00562433"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62433">
        <w:rPr>
          <w:rFonts w:ascii="Times New Roman" w:eastAsia="Times New Roman" w:hAnsi="Times New Roman" w:cs="Times New Roman"/>
          <w:b/>
          <w:sz w:val="24"/>
          <w:szCs w:val="24"/>
        </w:rPr>
        <w:t xml:space="preserve">)   </w:t>
      </w:r>
      <w:r w:rsidR="00562433" w:rsidRPr="00F94D27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E43761" w:rsidRDefault="00F61E30" w:rsidP="00F61E30">
      <w:pPr>
        <w:ind w:firstLine="360"/>
      </w:pPr>
      <w:r>
        <w:t>Donald Osbo</w:t>
      </w:r>
      <w:r w:rsidR="00E43761">
        <w:t xml:space="preserve">rne sent in a </w:t>
      </w:r>
      <w:r w:rsidR="00FB6E7F">
        <w:t>manager’s</w:t>
      </w:r>
      <w:r w:rsidR="00E43761">
        <w:t xml:space="preserve"> license app; gave to J</w:t>
      </w:r>
      <w:r>
        <w:t>.</w:t>
      </w:r>
      <w:r w:rsidR="00E43761">
        <w:t>S.</w:t>
      </w:r>
    </w:p>
    <w:p w:rsidR="000B167D" w:rsidRDefault="000B167D"/>
    <w:p w:rsidR="00562433" w:rsidRDefault="00E43761" w:rsidP="0056243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62433" w:rsidRPr="00F94D2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62433"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  <w:r w:rsidR="00562433"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3761" w:rsidRDefault="00E43761" w:rsidP="00F61E30">
      <w:pPr>
        <w:ind w:left="360"/>
        <w:jc w:val="both"/>
      </w:pPr>
      <w:r w:rsidRPr="00F61E30">
        <w:rPr>
          <w:u w:val="single"/>
        </w:rPr>
        <w:t>J</w:t>
      </w:r>
      <w:r w:rsidR="00F61E30" w:rsidRPr="00F61E30">
        <w:rPr>
          <w:u w:val="single"/>
        </w:rPr>
        <w:t>.</w:t>
      </w:r>
      <w:r w:rsidRPr="00F61E30">
        <w:rPr>
          <w:u w:val="single"/>
        </w:rPr>
        <w:t>G</w:t>
      </w:r>
      <w:r w:rsidR="00F61E30" w:rsidRPr="00F61E30">
        <w:rPr>
          <w:u w:val="single"/>
        </w:rPr>
        <w:t>.</w:t>
      </w:r>
      <w:r w:rsidRPr="00F61E30">
        <w:rPr>
          <w:u w:val="single"/>
        </w:rPr>
        <w:t xml:space="preserve"> gives finding on Joe Ancona Hearing</w:t>
      </w:r>
      <w:r>
        <w:t>:  He was not here for hearing, but has read the trans</w:t>
      </w:r>
      <w:r w:rsidR="00F61E30">
        <w:t>cript</w:t>
      </w:r>
      <w:r>
        <w:t>.  We will issue a formal decision and</w:t>
      </w:r>
      <w:r w:rsidR="00F61E30">
        <w:t xml:space="preserve"> you can appeal the decision th</w:t>
      </w:r>
      <w:r>
        <w:t>r</w:t>
      </w:r>
      <w:r w:rsidR="00F61E30">
        <w:t>o</w:t>
      </w:r>
      <w:r>
        <w:t>u</w:t>
      </w:r>
      <w:r w:rsidR="00F61E30">
        <w:t>gh the administrative system.  D</w:t>
      </w:r>
      <w:r>
        <w:t>ue to past felonies, and fact that other boards and commissi</w:t>
      </w:r>
      <w:r w:rsidR="00F61E30">
        <w:t>ons do not license felonies (such as racing and gambling commissions), this commission</w:t>
      </w:r>
      <w:r>
        <w:t xml:space="preserve"> will not gran</w:t>
      </w:r>
      <w:r w:rsidR="00F61E30">
        <w:t>t a license to promote events for the State of Louisiana</w:t>
      </w:r>
      <w:r>
        <w:t>.  He can form a corporation as long as he has a partner with clean record and he can promote</w:t>
      </w:r>
      <w:r w:rsidR="00F61E30">
        <w:t xml:space="preserve"> through that partnerships name. </w:t>
      </w:r>
      <w:r>
        <w:t xml:space="preserve"> </w:t>
      </w:r>
      <w:r w:rsidR="00F61E30">
        <w:t xml:space="preserve">He can apply for a license to be a matchmaker, etc.  Mr. Ancona says he </w:t>
      </w:r>
      <w:r w:rsidR="00F61E30">
        <w:t>will</w:t>
      </w:r>
      <w:r w:rsidR="00F61E30">
        <w:t xml:space="preserve"> apply for</w:t>
      </w:r>
      <w:r w:rsidR="00F61E30">
        <w:t xml:space="preserve"> that today.</w:t>
      </w:r>
    </w:p>
    <w:p w:rsidR="00E43761" w:rsidRDefault="00E43761" w:rsidP="00E43761"/>
    <w:p w:rsidR="00E43761" w:rsidRDefault="00E43761" w:rsidP="00F61E30">
      <w:pPr>
        <w:ind w:left="360"/>
        <w:jc w:val="both"/>
      </w:pPr>
      <w:r>
        <w:t>J</w:t>
      </w:r>
      <w:r w:rsidR="00F61E30">
        <w:t>.</w:t>
      </w:r>
      <w:r>
        <w:t>G</w:t>
      </w:r>
      <w:r w:rsidR="00F61E30">
        <w:t>.</w:t>
      </w:r>
      <w:r>
        <w:t xml:space="preserve"> thanks his counsel and Joe for his honesty; </w:t>
      </w:r>
      <w:r w:rsidR="00F61E30">
        <w:t>Mr. Ancona will endeavor to heed the commission’s</w:t>
      </w:r>
      <w:r>
        <w:t xml:space="preserve"> advice and find a partner, etc.  J</w:t>
      </w:r>
      <w:r w:rsidR="00F61E30">
        <w:t>.</w:t>
      </w:r>
      <w:r>
        <w:t>G</w:t>
      </w:r>
      <w:r w:rsidR="00F61E30">
        <w:t>.</w:t>
      </w:r>
      <w:r>
        <w:t xml:space="preserve"> will get </w:t>
      </w:r>
      <w:r w:rsidR="00F61E30">
        <w:t>a formal order to Ms. Collins</w:t>
      </w:r>
      <w:r>
        <w:t xml:space="preserve"> ASAP.</w:t>
      </w:r>
    </w:p>
    <w:p w:rsidR="00E43761" w:rsidRDefault="00E43761" w:rsidP="00E43761"/>
    <w:p w:rsidR="00E43761" w:rsidRDefault="00E43761" w:rsidP="00F61E30">
      <w:pPr>
        <w:ind w:left="360"/>
        <w:jc w:val="both"/>
      </w:pPr>
      <w:r>
        <w:t>J</w:t>
      </w:r>
      <w:r w:rsidR="00F61E30">
        <w:t>.</w:t>
      </w:r>
      <w:r>
        <w:t>G</w:t>
      </w:r>
      <w:r w:rsidR="00F61E30">
        <w:t>.</w:t>
      </w:r>
      <w:r>
        <w:t xml:space="preserve"> moves to deny Joe Ancona a promoter’s license and requests commission to send out factual findings </w:t>
      </w:r>
      <w:r w:rsidR="00FB6E7F">
        <w:t xml:space="preserve">within 72 hrs. </w:t>
      </w:r>
      <w:r>
        <w:t>J</w:t>
      </w:r>
      <w:r w:rsidR="00F61E30">
        <w:t>.</w:t>
      </w:r>
      <w:r>
        <w:t>S</w:t>
      </w:r>
      <w:r w:rsidR="00F61E30">
        <w:t>. seconds,</w:t>
      </w:r>
      <w:r>
        <w:t xml:space="preserve"> passed, all ayes.</w:t>
      </w:r>
    </w:p>
    <w:p w:rsidR="00E43761" w:rsidRDefault="00E43761" w:rsidP="00E43761"/>
    <w:p w:rsidR="00E43761" w:rsidRDefault="00F61E30" w:rsidP="00F61E3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0">
        <w:rPr>
          <w:u w:val="single"/>
        </w:rPr>
        <w:lastRenderedPageBreak/>
        <w:t xml:space="preserve">On </w:t>
      </w:r>
      <w:r w:rsidR="00E43761" w:rsidRPr="00F61E30">
        <w:rPr>
          <w:u w:val="single"/>
        </w:rPr>
        <w:t>David Pitre</w:t>
      </w:r>
      <w:r w:rsidR="00E43761">
        <w:t xml:space="preserve">:  He’s had </w:t>
      </w:r>
      <w:r w:rsidR="00FB6E7F">
        <w:t>many</w:t>
      </w:r>
      <w:r w:rsidR="00E43761">
        <w:t xml:space="preserve"> problems with </w:t>
      </w:r>
      <w:r w:rsidR="00981BB3">
        <w:t>his shows. He’s a wrestling promoter. W</w:t>
      </w:r>
      <w:r w:rsidR="00E43761">
        <w:t xml:space="preserve">e </w:t>
      </w:r>
      <w:r w:rsidR="00981BB3">
        <w:t xml:space="preserve">will </w:t>
      </w:r>
      <w:r w:rsidR="00E43761">
        <w:t xml:space="preserve">grant him a </w:t>
      </w:r>
      <w:r w:rsidR="00981BB3">
        <w:t xml:space="preserve">probationary </w:t>
      </w:r>
      <w:r w:rsidR="00E43761">
        <w:t>license with the following provisions: J</w:t>
      </w:r>
      <w:r w:rsidR="00981BB3">
        <w:t>.</w:t>
      </w:r>
      <w:r w:rsidR="00E43761">
        <w:t>G</w:t>
      </w:r>
      <w:r w:rsidR="00981BB3">
        <w:t xml:space="preserve">. moves to </w:t>
      </w:r>
      <w:r w:rsidR="00E43761">
        <w:t xml:space="preserve">grant his license for this calendar year but he will be subject to have </w:t>
      </w:r>
      <w:r w:rsidR="00981BB3">
        <w:t xml:space="preserve">his </w:t>
      </w:r>
      <w:r w:rsidR="00E43761">
        <w:t xml:space="preserve">license pulled if he interferes </w:t>
      </w:r>
      <w:r w:rsidR="00E43761" w:rsidRPr="00981BB3">
        <w:rPr>
          <w:i/>
          <w:u w:val="single"/>
        </w:rPr>
        <w:t>in any way</w:t>
      </w:r>
      <w:r w:rsidR="00E43761">
        <w:t xml:space="preserve"> with decisions made by event coordinators, referees or judge</w:t>
      </w:r>
      <w:r w:rsidR="00981BB3">
        <w:t>s</w:t>
      </w:r>
      <w:r w:rsidR="00E43761">
        <w:t xml:space="preserve"> or otherwise does not follow the rules.  J</w:t>
      </w:r>
      <w:r w:rsidR="00981BB3">
        <w:t>.</w:t>
      </w:r>
      <w:r w:rsidR="00E43761">
        <w:t>S</w:t>
      </w:r>
      <w:r w:rsidR="00981BB3">
        <w:t>.</w:t>
      </w:r>
      <w:r w:rsidR="00E43761">
        <w:t xml:space="preserve"> seconds; </w:t>
      </w:r>
      <w:r w:rsidR="00FB6E7F">
        <w:t>passed</w:t>
      </w:r>
      <w:r w:rsidR="00E43761">
        <w:t xml:space="preserve"> </w:t>
      </w:r>
      <w:r w:rsidR="00981BB3">
        <w:t>all ayes.  His bond is in order. J.G. will email him the decision of the commission and advise him of his probationary status.</w:t>
      </w:r>
    </w:p>
    <w:p w:rsidR="000B167D" w:rsidRDefault="000B167D"/>
    <w:p w:rsidR="000B167D" w:rsidRDefault="00981BB3" w:rsidP="00981BB3">
      <w:pPr>
        <w:ind w:left="360"/>
        <w:jc w:val="both"/>
      </w:pPr>
      <w:r w:rsidRPr="00981BB3">
        <w:rPr>
          <w:u w:val="single"/>
        </w:rPr>
        <w:t>On Bad Chad</w:t>
      </w:r>
      <w:r>
        <w:t xml:space="preserve">: </w:t>
      </w:r>
      <w:r w:rsidR="00050631">
        <w:t>J</w:t>
      </w:r>
      <w:r>
        <w:t>.</w:t>
      </w:r>
      <w:r w:rsidR="00050631">
        <w:t>G</w:t>
      </w:r>
      <w:r>
        <w:t>.</w:t>
      </w:r>
      <w:r w:rsidR="00050631">
        <w:t xml:space="preserve"> was supposed to send a letter to Bad Chad about remaining past due fees; he will send </w:t>
      </w:r>
      <w:r>
        <w:t>it soon.</w:t>
      </w:r>
    </w:p>
    <w:p w:rsidR="000B167D" w:rsidRDefault="000B167D"/>
    <w:p w:rsidR="000B167D" w:rsidRDefault="00E05493" w:rsidP="00F61E30">
      <w:pPr>
        <w:ind w:left="360"/>
        <w:jc w:val="both"/>
      </w:pPr>
      <w:r>
        <w:t xml:space="preserve">Mr. Stevenson asks </w:t>
      </w:r>
      <w:r w:rsidR="00050631">
        <w:t xml:space="preserve">did </w:t>
      </w:r>
      <w:r w:rsidR="00050631">
        <w:t>we receive anything from the Gret</w:t>
      </w:r>
      <w:r w:rsidR="00981BB3">
        <w:t xml:space="preserve">na </w:t>
      </w:r>
      <w:proofErr w:type="gramStart"/>
      <w:r w:rsidR="00981BB3">
        <w:t>lady</w:t>
      </w:r>
      <w:proofErr w:type="gramEnd"/>
      <w:r w:rsidR="00981BB3">
        <w:t xml:space="preserve"> that cancelled the </w:t>
      </w:r>
      <w:r w:rsidR="00FB6E7F">
        <w:t>show.</w:t>
      </w:r>
      <w:r w:rsidR="00981BB3">
        <w:t xml:space="preserve"> He</w:t>
      </w:r>
      <w:r w:rsidR="00050631">
        <w:t xml:space="preserve">’s been told she relocated to </w:t>
      </w:r>
      <w:r w:rsidR="00050631">
        <w:t>N</w:t>
      </w:r>
      <w:r w:rsidR="00981BB3">
        <w:t xml:space="preserve">ew </w:t>
      </w:r>
      <w:r w:rsidR="00FB6E7F">
        <w:t>Orleans</w:t>
      </w:r>
      <w:r w:rsidR="00050631">
        <w:t xml:space="preserve">.  </w:t>
      </w:r>
    </w:p>
    <w:p w:rsidR="000B167D" w:rsidRDefault="000B167D"/>
    <w:p w:rsidR="000B167D" w:rsidRDefault="00981BB3" w:rsidP="00981BB3">
      <w:pPr>
        <w:ind w:firstLine="360"/>
      </w:pPr>
      <w:r w:rsidRPr="00981BB3">
        <w:rPr>
          <w:u w:val="single"/>
        </w:rPr>
        <w:t>On proposed Notice of Intent:</w:t>
      </w:r>
      <w:r>
        <w:t xml:space="preserve"> </w:t>
      </w:r>
      <w:r w:rsidR="00050631">
        <w:t>reviewed proposed rules questions from F</w:t>
      </w:r>
      <w:r>
        <w:t xml:space="preserve">iscal </w:t>
      </w:r>
      <w:r w:rsidR="00050631">
        <w:t>O</w:t>
      </w:r>
      <w:r>
        <w:t>fficer.</w:t>
      </w:r>
    </w:p>
    <w:p w:rsidR="000B167D" w:rsidRDefault="000B167D"/>
    <w:p w:rsidR="00562433" w:rsidRDefault="00E43761" w:rsidP="0056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2433" w:rsidRPr="00F94D27">
        <w:rPr>
          <w:rFonts w:ascii="Times New Roman" w:hAnsi="Times New Roman" w:cs="Times New Roman"/>
          <w:b/>
          <w:sz w:val="24"/>
          <w:szCs w:val="24"/>
        </w:rPr>
        <w:t>)</w:t>
      </w:r>
      <w:r w:rsidR="00562433" w:rsidRPr="00F94D27">
        <w:rPr>
          <w:rFonts w:ascii="Times New Roman" w:hAnsi="Times New Roman" w:cs="Times New Roman"/>
          <w:b/>
          <w:sz w:val="24"/>
          <w:szCs w:val="24"/>
        </w:rPr>
        <w:tab/>
        <w:t>NEW BUSINESS</w:t>
      </w:r>
      <w:r w:rsidR="00562433" w:rsidRPr="00F94D27">
        <w:rPr>
          <w:rFonts w:ascii="Times New Roman" w:hAnsi="Times New Roman" w:cs="Times New Roman"/>
          <w:sz w:val="24"/>
          <w:szCs w:val="24"/>
        </w:rPr>
        <w:t>:</w:t>
      </w:r>
    </w:p>
    <w:p w:rsidR="00981BB3" w:rsidRDefault="00981BB3" w:rsidP="00981BB3">
      <w:pPr>
        <w:ind w:left="360"/>
        <w:jc w:val="both"/>
      </w:pPr>
      <w:r w:rsidRPr="00981BB3">
        <w:rPr>
          <w:u w:val="single"/>
        </w:rPr>
        <w:t xml:space="preserve">On promoters not being matchmakers </w:t>
      </w:r>
      <w:r>
        <w:t>etc., cannot be a ref, etc.  We should carve out an exception from wrestling.  A wrestling promoter should be able to referee his own shows.  J.G. will review the statute on that and see if it needs clarification.</w:t>
      </w:r>
    </w:p>
    <w:p w:rsidR="000B167D" w:rsidRDefault="000B167D"/>
    <w:p w:rsidR="00562433" w:rsidRDefault="00E43761"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562433" w:rsidRPr="00F94D27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562433" w:rsidRPr="00F94D27">
        <w:rPr>
          <w:rFonts w:ascii="Times New Roman" w:hAnsi="Times New Roman" w:cs="Times New Roman"/>
          <w:b/>
          <w:color w:val="auto"/>
          <w:sz w:val="24"/>
          <w:szCs w:val="24"/>
        </w:rPr>
        <w:tab/>
        <w:t>PAST SHOWS</w:t>
      </w:r>
    </w:p>
    <w:p w:rsidR="000B167D" w:rsidRDefault="00050631" w:rsidP="00F61E30">
      <w:pPr>
        <w:ind w:left="360"/>
        <w:jc w:val="both"/>
      </w:pPr>
      <w:r>
        <w:t>J</w:t>
      </w:r>
      <w:r w:rsidR="002F45D3">
        <w:t>.</w:t>
      </w:r>
      <w:r>
        <w:t>G</w:t>
      </w:r>
      <w:r w:rsidR="002F45D3">
        <w:t>.</w:t>
      </w:r>
      <w:r>
        <w:t xml:space="preserve"> says show in Lake </w:t>
      </w:r>
      <w:r w:rsidR="00FB6E7F">
        <w:t>Charles</w:t>
      </w:r>
      <w:r>
        <w:t xml:space="preserve"> was really</w:t>
      </w:r>
      <w:r w:rsidR="00FB6E7F">
        <w:t>,</w:t>
      </w:r>
      <w:r>
        <w:t xml:space="preserve"> really good; whoever was the matchmaker did a great job; </w:t>
      </w:r>
      <w:r>
        <w:t>quality show.</w:t>
      </w:r>
    </w:p>
    <w:p w:rsidR="00562433" w:rsidRDefault="00562433"/>
    <w:p w:rsidR="00562433" w:rsidRDefault="00E43761" w:rsidP="00562433">
      <w:pPr>
        <w:tabs>
          <w:tab w:val="left" w:pos="360"/>
        </w:tabs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62433" w:rsidRPr="00F94D27">
        <w:rPr>
          <w:rFonts w:ascii="Times New Roman" w:hAnsi="Times New Roman" w:cs="Times New Roman"/>
          <w:b/>
          <w:sz w:val="24"/>
          <w:szCs w:val="24"/>
        </w:rPr>
        <w:t>)</w:t>
      </w:r>
      <w:r w:rsidR="00562433"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</w:p>
    <w:p w:rsidR="00E43761" w:rsidRDefault="00E43761" w:rsidP="002F45D3">
      <w:pPr>
        <w:ind w:left="360"/>
        <w:jc w:val="both"/>
      </w:pPr>
      <w:r>
        <w:t xml:space="preserve">MMA - 2/23 Metairie, LA </w:t>
      </w:r>
      <w:r w:rsidR="00FB6E7F">
        <w:t>Allan</w:t>
      </w:r>
      <w:r>
        <w:t xml:space="preserve"> gray; 3/3 </w:t>
      </w:r>
      <w:r w:rsidR="00FB6E7F">
        <w:t>Houma</w:t>
      </w:r>
      <w:r>
        <w:t xml:space="preserve">, </w:t>
      </w:r>
      <w:r w:rsidR="00FB6E7F">
        <w:t>Justin</w:t>
      </w:r>
      <w:r>
        <w:t xml:space="preserve"> </w:t>
      </w:r>
      <w:r w:rsidR="00FB6E7F">
        <w:t>Verdin</w:t>
      </w:r>
      <w:r>
        <w:t xml:space="preserve">. 3/10 Troy Carruth at Raxx; 3/10 Shreveport </w:t>
      </w:r>
      <w:r w:rsidR="002F45D3">
        <w:t xml:space="preserve">by </w:t>
      </w:r>
      <w:r>
        <w:t>Amber Bishop</w:t>
      </w:r>
      <w:r w:rsidR="002F45D3">
        <w:t xml:space="preserve">. </w:t>
      </w:r>
      <w:r w:rsidR="00FB6E7F">
        <w:t>Two</w:t>
      </w:r>
      <w:r>
        <w:t xml:space="preserve"> </w:t>
      </w:r>
      <w:r w:rsidR="002F45D3">
        <w:t>shows on 3/16: one in St. Gabriel &amp; one</w:t>
      </w:r>
      <w:r>
        <w:t xml:space="preserve"> in Luling; 2/17 </w:t>
      </w:r>
      <w:r w:rsidR="002F45D3">
        <w:t xml:space="preserve">in </w:t>
      </w:r>
      <w:r>
        <w:t>M</w:t>
      </w:r>
      <w:r w:rsidR="002F45D3">
        <w:t xml:space="preserve">organ </w:t>
      </w:r>
      <w:r>
        <w:t>C</w:t>
      </w:r>
      <w:r w:rsidR="002F45D3">
        <w:t>ity and</w:t>
      </w:r>
      <w:r>
        <w:t xml:space="preserve"> 2/18 </w:t>
      </w:r>
      <w:r w:rsidR="002F45D3">
        <w:t>in Houma.</w:t>
      </w:r>
      <w:r>
        <w:t xml:space="preserve"> N</w:t>
      </w:r>
      <w:r w:rsidR="002F45D3">
        <w:t xml:space="preserve">ew </w:t>
      </w:r>
      <w:r>
        <w:t>I</w:t>
      </w:r>
      <w:r w:rsidR="002F45D3">
        <w:t>beria on</w:t>
      </w:r>
      <w:r>
        <w:t xml:space="preserve"> 2/24</w:t>
      </w:r>
      <w:r w:rsidR="002F45D3">
        <w:t>.</w:t>
      </w:r>
      <w:r>
        <w:t xml:space="preserve"> </w:t>
      </w:r>
    </w:p>
    <w:p w:rsidR="00E43761" w:rsidRDefault="00E43761" w:rsidP="00E43761"/>
    <w:p w:rsidR="00E43761" w:rsidRDefault="00E43761" w:rsidP="00FB6E7F">
      <w:pPr>
        <w:ind w:left="360"/>
        <w:jc w:val="both"/>
      </w:pPr>
      <w:r>
        <w:t>Nicole Cunningham wants a show in St. Bernard on</w:t>
      </w:r>
      <w:r w:rsidR="00FB6E7F">
        <w:t xml:space="preserve"> 4/7.  She would need to renew</w:t>
      </w:r>
      <w:r>
        <w:t xml:space="preserve"> her license but haven’t received anything from her so that’s a </w:t>
      </w:r>
      <w:r w:rsidR="00FB6E7F">
        <w:t>little</w:t>
      </w:r>
      <w:r>
        <w:t xml:space="preserve"> in limbo.</w:t>
      </w:r>
    </w:p>
    <w:p w:rsidR="00E43761" w:rsidRDefault="00E43761" w:rsidP="00E43761"/>
    <w:p w:rsidR="00E43761" w:rsidRDefault="00E43761" w:rsidP="00F61E30">
      <w:pPr>
        <w:ind w:firstLine="360"/>
      </w:pPr>
      <w:r>
        <w:t>J</w:t>
      </w:r>
      <w:r w:rsidR="00FB6E7F">
        <w:t>.</w:t>
      </w:r>
      <w:r>
        <w:t>G</w:t>
      </w:r>
      <w:r w:rsidR="00FB6E7F">
        <w:t>.</w:t>
      </w:r>
      <w:r>
        <w:t xml:space="preserve"> moves to accept show dates; J</w:t>
      </w:r>
      <w:r w:rsidR="00FB6E7F">
        <w:t>.</w:t>
      </w:r>
      <w:r>
        <w:t>S</w:t>
      </w:r>
      <w:r w:rsidR="00FB6E7F">
        <w:t>.</w:t>
      </w:r>
      <w:r>
        <w:t xml:space="preserve"> seconds; passed, all ayes.</w:t>
      </w:r>
    </w:p>
    <w:p w:rsidR="00FB6E7F" w:rsidRDefault="00FB6E7F" w:rsidP="00F61E30">
      <w:pPr>
        <w:ind w:firstLine="360"/>
      </w:pPr>
    </w:p>
    <w:p w:rsidR="00981BB3" w:rsidRDefault="00981BB3" w:rsidP="00FB6E7F">
      <w:pPr>
        <w:ind w:left="360"/>
        <w:jc w:val="both"/>
      </w:pPr>
      <w:r>
        <w:t>J</w:t>
      </w:r>
      <w:r w:rsidR="00FB6E7F">
        <w:t>.</w:t>
      </w:r>
      <w:r>
        <w:t>S</w:t>
      </w:r>
      <w:r w:rsidR="00FB6E7F">
        <w:t>.</w:t>
      </w:r>
      <w:r w:rsidR="00050631">
        <w:t xml:space="preserve"> asks how </w:t>
      </w:r>
      <w:proofErr w:type="gramStart"/>
      <w:r w:rsidR="00050631">
        <w:t>was C</w:t>
      </w:r>
      <w:r>
        <w:t xml:space="preserve">ypress </w:t>
      </w:r>
      <w:r w:rsidR="00050631">
        <w:t>Bayou fight by Matt McGovern</w:t>
      </w:r>
      <w:proofErr w:type="gramEnd"/>
      <w:r w:rsidR="00050631">
        <w:t>.  A</w:t>
      </w:r>
      <w:r>
        <w:t>ll good except Matt &amp; friend</w:t>
      </w:r>
      <w:r w:rsidR="00FB6E7F">
        <w:t>s</w:t>
      </w:r>
      <w:r>
        <w:t xml:space="preserve"> </w:t>
      </w:r>
      <w:proofErr w:type="gramStart"/>
      <w:r>
        <w:t>weren’t</w:t>
      </w:r>
      <w:proofErr w:type="gramEnd"/>
      <w:r>
        <w:t xml:space="preserve"> prepared and complained about fees to be paid.  He has to pay the casinos fees but </w:t>
      </w:r>
      <w:r w:rsidR="00FB6E7F">
        <w:t>that’s</w:t>
      </w:r>
      <w:r>
        <w:t xml:space="preserve"> nothing to do with us. Wants another show but Ricky is going to talk to him first about his fee complaints.</w:t>
      </w:r>
    </w:p>
    <w:p w:rsidR="00562433" w:rsidRDefault="00562433">
      <w:bookmarkStart w:id="0" w:name="_GoBack"/>
      <w:bookmarkEnd w:id="0"/>
    </w:p>
    <w:p w:rsidR="00562433" w:rsidRDefault="00E43761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10</w:t>
      </w:r>
      <w:r w:rsidR="00562433"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562433"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0B167D" w:rsidRDefault="00050631" w:rsidP="00FB6E7F">
      <w:pPr>
        <w:ind w:left="360"/>
        <w:jc w:val="both"/>
      </w:pPr>
      <w:r>
        <w:t xml:space="preserve">Might have </w:t>
      </w:r>
      <w:r w:rsidR="00E05493">
        <w:t>a problem</w:t>
      </w:r>
      <w:r>
        <w:t xml:space="preserve"> </w:t>
      </w:r>
      <w:r w:rsidR="00FB6E7F">
        <w:t xml:space="preserve">for room at Capital </w:t>
      </w:r>
      <w:r>
        <w:t>due to special sessi</w:t>
      </w:r>
      <w:r w:rsidR="00FB6E7F">
        <w:t>on.</w:t>
      </w:r>
      <w:r>
        <w:t xml:space="preserve"> </w:t>
      </w:r>
      <w:r w:rsidR="00FB6E7F">
        <w:t xml:space="preserve">If so, </w:t>
      </w:r>
      <w:r>
        <w:t>B</w:t>
      </w:r>
      <w:r w:rsidR="00FB6E7F">
        <w:t>.</w:t>
      </w:r>
      <w:r>
        <w:t>E</w:t>
      </w:r>
      <w:r w:rsidR="00FB6E7F">
        <w:t>.</w:t>
      </w:r>
      <w:r>
        <w:t xml:space="preserve"> will find us a hotel room &amp; </w:t>
      </w:r>
      <w:r w:rsidR="00E05493">
        <w:t>advise of place.</w:t>
      </w:r>
      <w:r>
        <w:t xml:space="preserve"> 3/7 is good for all and B</w:t>
      </w:r>
      <w:r w:rsidR="00FB6E7F">
        <w:t>.</w:t>
      </w:r>
      <w:r>
        <w:t>E</w:t>
      </w:r>
      <w:r w:rsidR="00FB6E7F">
        <w:t>.</w:t>
      </w:r>
      <w:r>
        <w:t xml:space="preserve"> will confirm other particulars.</w:t>
      </w:r>
    </w:p>
    <w:p w:rsidR="000B167D" w:rsidRDefault="000B167D"/>
    <w:p w:rsidR="000B167D" w:rsidRDefault="00050631" w:rsidP="00FB6E7F">
      <w:pPr>
        <w:ind w:firstLine="360"/>
      </w:pPr>
      <w:r>
        <w:t>J</w:t>
      </w:r>
      <w:r w:rsidR="00FB6E7F">
        <w:t>.</w:t>
      </w:r>
      <w:r>
        <w:t>S</w:t>
      </w:r>
      <w:r w:rsidR="00FB6E7F">
        <w:t>.</w:t>
      </w:r>
      <w:r>
        <w:t xml:space="preserve"> moves</w:t>
      </w:r>
      <w:r w:rsidR="00FB6E7F">
        <w:t xml:space="preserve"> to adjourn</w:t>
      </w:r>
      <w:r>
        <w:t>; J</w:t>
      </w:r>
      <w:r w:rsidR="00FB6E7F">
        <w:t>.</w:t>
      </w:r>
      <w:r>
        <w:t>G</w:t>
      </w:r>
      <w:r w:rsidR="00FB6E7F">
        <w:t>.</w:t>
      </w:r>
      <w:r>
        <w:t xml:space="preserve"> </w:t>
      </w:r>
      <w:r w:rsidR="00E05493">
        <w:t>seconds</w:t>
      </w:r>
      <w:r w:rsidR="00FB6E7F">
        <w:t>; passed, all ayes; meeting adjourned.</w:t>
      </w:r>
    </w:p>
    <w:p w:rsidR="000B167D" w:rsidRDefault="000B167D"/>
    <w:p w:rsidR="000B167D" w:rsidRDefault="000B167D"/>
    <w:sectPr w:rsidR="000B167D" w:rsidSect="00F61E30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0B167D"/>
    <w:rsid w:val="00050631"/>
    <w:rsid w:val="000B167D"/>
    <w:rsid w:val="002F45D3"/>
    <w:rsid w:val="004B6E9A"/>
    <w:rsid w:val="00562433"/>
    <w:rsid w:val="00642233"/>
    <w:rsid w:val="00981BB3"/>
    <w:rsid w:val="00E05493"/>
    <w:rsid w:val="00E43761"/>
    <w:rsid w:val="00F61E3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6B4C2-578D-42E6-81B9-06A39BF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5624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3</cp:revision>
  <cp:lastPrinted>2018-03-01T15:30:00Z</cp:lastPrinted>
  <dcterms:created xsi:type="dcterms:W3CDTF">2018-03-01T13:43:00Z</dcterms:created>
  <dcterms:modified xsi:type="dcterms:W3CDTF">2018-03-01T15:30:00Z</dcterms:modified>
</cp:coreProperties>
</file>